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CB" w:rsidRPr="004011C2" w:rsidRDefault="00AD27CB" w:rsidP="00AD27CB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bookmarkStart w:id="0" w:name="_GoBack"/>
      <w:bookmarkEnd w:id="0"/>
      <w:r w:rsidRPr="004011C2">
        <w:rPr>
          <w:rFonts w:ascii="Century Gothic" w:hAnsi="Century Gothic"/>
          <w:noProof/>
          <w:color w:val="4F6228" w:themeColor="accent3" w:themeShade="80"/>
          <w:sz w:val="32"/>
          <w:szCs w:val="3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11430</wp:posOffset>
            </wp:positionV>
            <wp:extent cx="1238250" cy="1143000"/>
            <wp:effectExtent l="19050" t="0" r="0" b="0"/>
            <wp:wrapTight wrapText="bothSides">
              <wp:wrapPolygon edited="0">
                <wp:start x="-332" y="0"/>
                <wp:lineTo x="-332" y="21240"/>
                <wp:lineTo x="21600" y="21240"/>
                <wp:lineTo x="21600" y="0"/>
                <wp:lineTo x="-332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1C2">
        <w:rPr>
          <w:rFonts w:ascii="Century Gothic" w:hAnsi="Century Gothic"/>
          <w:color w:val="4F6228" w:themeColor="accent3" w:themeShade="80"/>
          <w:sz w:val="32"/>
          <w:szCs w:val="34"/>
        </w:rPr>
        <w:t>Государственное природоохранное учреждение</w:t>
      </w:r>
    </w:p>
    <w:p w:rsidR="00AD27CB" w:rsidRPr="004011C2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4011C2">
        <w:rPr>
          <w:rFonts w:ascii="Century Gothic" w:hAnsi="Century Gothic"/>
          <w:color w:val="4F6228" w:themeColor="accent3" w:themeShade="80"/>
          <w:sz w:val="32"/>
          <w:szCs w:val="34"/>
        </w:rPr>
        <w:t>«Березинский биосферный заповедник»</w:t>
      </w:r>
    </w:p>
    <w:p w:rsidR="00AD27CB" w:rsidRPr="004011C2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</w:p>
    <w:p w:rsidR="00AD27CB" w:rsidRPr="003A14F4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 xml:space="preserve">Витебская обл., Лепельский р-н, д. </w:t>
      </w:r>
      <w:proofErr w:type="spellStart"/>
      <w:r w:rsidRPr="003A14F4">
        <w:rPr>
          <w:rFonts w:ascii="Century Gothic" w:hAnsi="Century Gothic"/>
          <w:color w:val="1D1B11" w:themeColor="background2" w:themeShade="1A"/>
        </w:rPr>
        <w:t>Домжерицы</w:t>
      </w:r>
      <w:proofErr w:type="spellEnd"/>
      <w:r w:rsidRPr="003A14F4">
        <w:rPr>
          <w:rFonts w:ascii="Century Gothic" w:hAnsi="Century Gothic"/>
          <w:color w:val="1D1B11" w:themeColor="background2" w:themeShade="1A"/>
        </w:rPr>
        <w:t xml:space="preserve">, ул. Центральная, д. 3 </w:t>
      </w:r>
    </w:p>
    <w:p w:rsidR="00AD27CB" w:rsidRPr="00D13F5A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lang w:val="en-US"/>
        </w:rPr>
      </w:pPr>
      <w:r w:rsidRPr="003A14F4">
        <w:rPr>
          <w:rFonts w:ascii="Century Gothic" w:hAnsi="Century Gothic"/>
          <w:color w:val="1D1B11" w:themeColor="background2" w:themeShade="1A"/>
        </w:rPr>
        <w:t>тел</w:t>
      </w:r>
      <w:r>
        <w:rPr>
          <w:rFonts w:ascii="Century Gothic" w:hAnsi="Century Gothic"/>
          <w:color w:val="1D1B11" w:themeColor="background2" w:themeShade="1A"/>
        </w:rPr>
        <w:t>. +375 21 323 77</w:t>
      </w:r>
      <w:r w:rsidRPr="00E63DD7">
        <w:rPr>
          <w:rFonts w:ascii="Century Gothic" w:hAnsi="Century Gothic"/>
          <w:color w:val="1D1B11" w:themeColor="background2" w:themeShade="1A"/>
        </w:rPr>
        <w:t xml:space="preserve"> 1</w:t>
      </w:r>
      <w:r w:rsidR="00D13F5A">
        <w:rPr>
          <w:rFonts w:ascii="Century Gothic" w:hAnsi="Century Gothic"/>
          <w:color w:val="1D1B11" w:themeColor="background2" w:themeShade="1A"/>
          <w:lang w:val="en-US"/>
        </w:rPr>
        <w:t>8</w:t>
      </w:r>
      <w:r w:rsidRPr="00E63DD7">
        <w:rPr>
          <w:rFonts w:ascii="Century Gothic" w:hAnsi="Century Gothic"/>
          <w:color w:val="1D1B11" w:themeColor="background2" w:themeShade="1A"/>
        </w:rPr>
        <w:t>; +375 (33) 378 03 23</w:t>
      </w:r>
    </w:p>
    <w:p w:rsidR="00AD27CB" w:rsidRPr="008F481F" w:rsidRDefault="00AD27CB" w:rsidP="00AD27CB">
      <w:pPr>
        <w:spacing w:after="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lang w:val="en-US"/>
        </w:rPr>
      </w:pPr>
      <w:r w:rsidRPr="00D13F5A">
        <w:rPr>
          <w:rFonts w:ascii="Century Gothic" w:hAnsi="Century Gothic"/>
          <w:color w:val="1D1B11" w:themeColor="background2" w:themeShade="1A"/>
          <w:lang w:val="en-US"/>
        </w:rPr>
        <w:t xml:space="preserve"> </w:t>
      </w:r>
      <w:r w:rsidRPr="003A14F4">
        <w:rPr>
          <w:rFonts w:ascii="Century Gothic" w:hAnsi="Century Gothic"/>
          <w:color w:val="1D1B11" w:themeColor="background2" w:themeShade="1A"/>
          <w:lang w:val="en-US"/>
        </w:rPr>
        <w:t>e</w:t>
      </w:r>
      <w:r w:rsidRPr="008F481F">
        <w:rPr>
          <w:rFonts w:ascii="Century Gothic" w:hAnsi="Century Gothic"/>
          <w:color w:val="1D1B11" w:themeColor="background2" w:themeShade="1A"/>
          <w:lang w:val="en-US"/>
        </w:rPr>
        <w:t>-</w:t>
      </w:r>
      <w:r w:rsidRPr="003A14F4">
        <w:rPr>
          <w:rFonts w:ascii="Century Gothic" w:hAnsi="Century Gothic"/>
          <w:color w:val="1D1B11" w:themeColor="background2" w:themeShade="1A"/>
          <w:lang w:val="en-US"/>
        </w:rPr>
        <w:t>mail</w:t>
      </w:r>
      <w:r w:rsidRPr="008F481F">
        <w:rPr>
          <w:rFonts w:ascii="Century Gothic" w:hAnsi="Century Gothic"/>
          <w:color w:val="1D1B11" w:themeColor="background2" w:themeShade="1A"/>
          <w:lang w:val="en-US"/>
        </w:rPr>
        <w:t xml:space="preserve">: </w:t>
      </w:r>
      <w:hyperlink r:id="rId8" w:history="1">
        <w:r w:rsidRPr="00011A1D">
          <w:rPr>
            <w:rStyle w:val="a6"/>
            <w:rFonts w:ascii="Century Gothic" w:hAnsi="Century Gothic"/>
            <w:lang w:val="en-US"/>
          </w:rPr>
          <w:t>tourism</w:t>
        </w:r>
        <w:r w:rsidRPr="008F481F">
          <w:rPr>
            <w:rStyle w:val="a6"/>
            <w:rFonts w:ascii="Century Gothic" w:hAnsi="Century Gothic"/>
            <w:lang w:val="en-US"/>
          </w:rPr>
          <w:t>@</w:t>
        </w:r>
        <w:r w:rsidRPr="00011A1D">
          <w:rPr>
            <w:rStyle w:val="a6"/>
            <w:rFonts w:ascii="Century Gothic" w:hAnsi="Century Gothic"/>
            <w:lang w:val="en-US"/>
          </w:rPr>
          <w:t>berezinsky</w:t>
        </w:r>
        <w:r w:rsidRPr="008F481F">
          <w:rPr>
            <w:rStyle w:val="a6"/>
            <w:rFonts w:ascii="Century Gothic" w:hAnsi="Century Gothic"/>
            <w:lang w:val="en-US"/>
          </w:rPr>
          <w:t>.</w:t>
        </w:r>
        <w:r w:rsidRPr="00011A1D">
          <w:rPr>
            <w:rStyle w:val="a6"/>
            <w:rFonts w:ascii="Century Gothic" w:hAnsi="Century Gothic"/>
            <w:lang w:val="en-US"/>
          </w:rPr>
          <w:t>by</w:t>
        </w:r>
      </w:hyperlink>
      <w:r w:rsidRPr="008F481F">
        <w:rPr>
          <w:rFonts w:ascii="Century Gothic" w:hAnsi="Century Gothic"/>
          <w:color w:val="1D1B11" w:themeColor="background2" w:themeShade="1A"/>
          <w:lang w:val="en-US"/>
        </w:rPr>
        <w:t xml:space="preserve">  </w:t>
      </w:r>
      <w:r>
        <w:rPr>
          <w:rFonts w:ascii="Century Gothic" w:hAnsi="Century Gothic"/>
          <w:color w:val="1D1B11" w:themeColor="background2" w:themeShade="1A"/>
        </w:rPr>
        <w:t>сайт</w:t>
      </w:r>
      <w:r w:rsidRPr="008F481F">
        <w:rPr>
          <w:rFonts w:ascii="Century Gothic" w:hAnsi="Century Gothic"/>
          <w:color w:val="1D1B11" w:themeColor="background2" w:themeShade="1A"/>
          <w:lang w:val="en-US"/>
        </w:rPr>
        <w:t xml:space="preserve">: </w:t>
      </w:r>
      <w:hyperlink r:id="rId9" w:history="1">
        <w:r w:rsidRPr="00011A1D">
          <w:rPr>
            <w:rStyle w:val="a6"/>
            <w:rFonts w:ascii="Century Gothic" w:hAnsi="Century Gothic"/>
            <w:lang w:val="en-US"/>
          </w:rPr>
          <w:t>www</w:t>
        </w:r>
        <w:r w:rsidRPr="008F481F">
          <w:rPr>
            <w:rStyle w:val="a6"/>
            <w:rFonts w:ascii="Century Gothic" w:hAnsi="Century Gothic"/>
            <w:lang w:val="en-US"/>
          </w:rPr>
          <w:t>.</w:t>
        </w:r>
        <w:r w:rsidRPr="00011A1D">
          <w:rPr>
            <w:rStyle w:val="a6"/>
            <w:rFonts w:ascii="Century Gothic" w:hAnsi="Century Gothic"/>
            <w:lang w:val="en-US"/>
          </w:rPr>
          <w:t>berezinsky</w:t>
        </w:r>
        <w:r w:rsidRPr="008F481F">
          <w:rPr>
            <w:rStyle w:val="a6"/>
            <w:rFonts w:ascii="Century Gothic" w:hAnsi="Century Gothic"/>
            <w:lang w:val="en-US"/>
          </w:rPr>
          <w:t>.</w:t>
        </w:r>
        <w:r w:rsidRPr="00011A1D">
          <w:rPr>
            <w:rStyle w:val="a6"/>
            <w:rFonts w:ascii="Century Gothic" w:hAnsi="Century Gothic"/>
            <w:lang w:val="en-US"/>
          </w:rPr>
          <w:t>by</w:t>
        </w:r>
      </w:hyperlink>
      <w:r w:rsidRPr="008F481F">
        <w:rPr>
          <w:rFonts w:ascii="Century Gothic" w:hAnsi="Century Gothic"/>
          <w:color w:val="1D1B11" w:themeColor="background2" w:themeShade="1A"/>
          <w:lang w:val="en-US"/>
        </w:rPr>
        <w:t xml:space="preserve"> </w:t>
      </w:r>
    </w:p>
    <w:p w:rsidR="004D224B" w:rsidRDefault="00AD27CB" w:rsidP="00AD27CB">
      <w:pPr>
        <w:pStyle w:val="a5"/>
        <w:jc w:val="center"/>
        <w:rPr>
          <w:rFonts w:ascii="Century Gothic" w:hAnsi="Century Gothic"/>
          <w:b/>
          <w:color w:val="17365D" w:themeColor="text2" w:themeShade="BF"/>
          <w:sz w:val="40"/>
          <w:szCs w:val="56"/>
        </w:rPr>
      </w:pPr>
      <w:r w:rsidRPr="00E63DD7">
        <w:rPr>
          <w:color w:val="160808"/>
          <w:sz w:val="16"/>
          <w:szCs w:val="16"/>
        </w:rPr>
        <w:t>______________</w:t>
      </w:r>
      <w:r>
        <w:rPr>
          <w:color w:val="160808"/>
          <w:sz w:val="16"/>
          <w:szCs w:val="16"/>
        </w:rPr>
        <w:t>____________________________</w:t>
      </w:r>
      <w:r w:rsidRPr="00E63DD7">
        <w:rPr>
          <w:color w:val="160808"/>
          <w:sz w:val="16"/>
          <w:szCs w:val="16"/>
        </w:rPr>
        <w:t>________________________________________________________________________________________</w:t>
      </w:r>
      <w:r w:rsidRPr="00E63DD7">
        <w:rPr>
          <w:color w:val="160808"/>
          <w:sz w:val="16"/>
          <w:szCs w:val="16"/>
        </w:rPr>
        <w:br/>
      </w:r>
      <w:r w:rsidRPr="00AD27CB">
        <w:rPr>
          <w:rFonts w:ascii="Century Gothic" w:hAnsi="Century Gothic"/>
          <w:b/>
          <w:color w:val="17365D" w:themeColor="text2" w:themeShade="BF"/>
          <w:sz w:val="40"/>
          <w:szCs w:val="56"/>
        </w:rPr>
        <w:t>Тур "</w:t>
      </w:r>
      <w:proofErr w:type="spellStart"/>
      <w:r w:rsidRPr="00AD27CB">
        <w:rPr>
          <w:rFonts w:ascii="Century Gothic" w:hAnsi="Century Gothic"/>
          <w:b/>
          <w:color w:val="17365D" w:themeColor="text2" w:themeShade="BF"/>
          <w:sz w:val="40"/>
          <w:szCs w:val="56"/>
        </w:rPr>
        <w:t>Велесова</w:t>
      </w:r>
      <w:proofErr w:type="spellEnd"/>
      <w:r w:rsidRPr="00AD27CB">
        <w:rPr>
          <w:rFonts w:ascii="Century Gothic" w:hAnsi="Century Gothic"/>
          <w:b/>
          <w:color w:val="17365D" w:themeColor="text2" w:themeShade="BF"/>
          <w:sz w:val="40"/>
          <w:szCs w:val="56"/>
        </w:rPr>
        <w:t xml:space="preserve"> ночь"</w:t>
      </w:r>
    </w:p>
    <w:p w:rsidR="00AD27CB" w:rsidRPr="00D13F5A" w:rsidRDefault="00D13F5A" w:rsidP="00AD27CB">
      <w:pPr>
        <w:pStyle w:val="a5"/>
        <w:jc w:val="center"/>
        <w:rPr>
          <w:rFonts w:ascii="Century Gothic" w:eastAsia="Times New Roman" w:hAnsi="Century Gothic" w:cs="Times New Roman"/>
          <w:color w:val="000000" w:themeColor="text1"/>
          <w:szCs w:val="24"/>
        </w:rPr>
      </w:pPr>
      <w:r w:rsidRPr="00D13F5A">
        <w:rPr>
          <w:rFonts w:ascii="Century Gothic" w:eastAsia="Times New Roman" w:hAnsi="Century Gothic" w:cs="Times New Roman"/>
          <w:color w:val="000000" w:themeColor="text1"/>
          <w:szCs w:val="24"/>
        </w:rPr>
        <w:t>(2 дня/1ночь)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8902"/>
      </w:tblGrid>
      <w:tr w:rsidR="00AD27CB" w:rsidRPr="005127A1" w:rsidTr="00AD27CB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95B3D7" w:themeFill="accent1" w:themeFillTint="99"/>
          </w:tcPr>
          <w:p w:rsidR="00AD27CB" w:rsidRPr="00D13F5A" w:rsidRDefault="00AD27CB" w:rsidP="00D13F5A">
            <w:pPr>
              <w:pStyle w:val="a5"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5127A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День 1</w:t>
            </w:r>
            <w:r w:rsidR="00D13F5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 xml:space="preserve"> – 30</w:t>
            </w:r>
            <w:r w:rsidR="00D13F5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.</w:t>
            </w:r>
            <w:r w:rsidR="00D13F5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10.2021</w:t>
            </w:r>
          </w:p>
        </w:tc>
      </w:tr>
      <w:tr w:rsidR="00AD27CB" w:rsidRPr="005127A1" w:rsidTr="004D224B">
        <w:trPr>
          <w:trHeight w:val="28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CB" w:rsidRPr="005127A1" w:rsidRDefault="00D13F5A" w:rsidP="00D13F5A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 xml:space="preserve"> с </w:t>
            </w:r>
            <w:r w:rsidR="00AD27CB"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1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2</w:t>
            </w:r>
            <w:r w:rsidR="00AD27CB"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:00</w:t>
            </w:r>
            <w:r w:rsidR="00AD27CB" w:rsidRPr="005127A1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7CB" w:rsidRPr="005127A1" w:rsidRDefault="00AD27CB" w:rsidP="00983309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Приезд в Березинский заповедник (д.</w:t>
            </w:r>
            <w:r w:rsidR="00C24AB6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proofErr w:type="spellStart"/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Домжерицы</w:t>
            </w:r>
            <w:proofErr w:type="spellEnd"/>
            <w:r w:rsidR="00C24AB6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proofErr w:type="spellStart"/>
            <w:r w:rsidR="00C24AB6">
              <w:rPr>
                <w:rFonts w:ascii="Century Gothic" w:hAnsi="Century Gothic"/>
                <w:color w:val="000000" w:themeColor="text1"/>
                <w:sz w:val="22"/>
              </w:rPr>
              <w:t>Лепельского</w:t>
            </w:r>
            <w:proofErr w:type="spellEnd"/>
            <w:r w:rsidR="00C24AB6">
              <w:rPr>
                <w:rFonts w:ascii="Century Gothic" w:hAnsi="Century Gothic"/>
                <w:color w:val="000000" w:themeColor="text1"/>
                <w:sz w:val="22"/>
              </w:rPr>
              <w:t xml:space="preserve"> района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)</w:t>
            </w:r>
          </w:p>
          <w:p w:rsidR="00AD27CB" w:rsidRPr="005127A1" w:rsidRDefault="00AD27CB" w:rsidP="00983309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  <w:lang w:val="be-BY"/>
              </w:rPr>
            </w:pP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Заселение в гостиничный комплекс «</w:t>
            </w:r>
            <w:proofErr w:type="spellStart"/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Сергуч</w:t>
            </w:r>
            <w:proofErr w:type="spellEnd"/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»</w:t>
            </w:r>
            <w:r w:rsidRPr="005127A1"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 xml:space="preserve"> (Пр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и себе иметь паспорт)</w:t>
            </w:r>
          </w:p>
        </w:tc>
      </w:tr>
      <w:tr w:rsidR="00AD27CB" w:rsidRPr="005127A1" w:rsidTr="004D224B">
        <w:trPr>
          <w:trHeight w:val="347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CB" w:rsidRPr="005127A1" w:rsidRDefault="00AD27CB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r w:rsidR="00C24AB6">
              <w:rPr>
                <w:rFonts w:ascii="Century Gothic" w:hAnsi="Century Gothic"/>
                <w:color w:val="000000" w:themeColor="text1"/>
                <w:sz w:val="22"/>
              </w:rPr>
              <w:t>13</w:t>
            </w:r>
            <w:r w:rsidR="004D224B">
              <w:rPr>
                <w:rFonts w:ascii="Century Gothic" w:hAnsi="Century Gothic"/>
                <w:color w:val="000000" w:themeColor="text1"/>
                <w:sz w:val="22"/>
              </w:rPr>
              <w:t>:00</w:t>
            </w:r>
            <w:r w:rsidR="00C24AB6">
              <w:rPr>
                <w:rFonts w:ascii="Century Gothic" w:hAnsi="Century Gothic"/>
                <w:color w:val="000000" w:themeColor="text1"/>
                <w:sz w:val="22"/>
              </w:rPr>
              <w:t xml:space="preserve"> - 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1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5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:00</w:t>
            </w:r>
          </w:p>
        </w:tc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7CB" w:rsidRPr="005127A1" w:rsidRDefault="00D423E6" w:rsidP="00983309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О</w:t>
            </w:r>
            <w:r w:rsidR="00AD27CB" w:rsidRPr="005127A1">
              <w:rPr>
                <w:rFonts w:ascii="Century Gothic" w:hAnsi="Century Gothic"/>
                <w:color w:val="000000" w:themeColor="text1"/>
                <w:sz w:val="22"/>
              </w:rPr>
              <w:t>бед в ресторане «</w:t>
            </w:r>
            <w:proofErr w:type="spellStart"/>
            <w:r w:rsidR="00AD27CB" w:rsidRPr="005127A1">
              <w:rPr>
                <w:rFonts w:ascii="Century Gothic" w:hAnsi="Century Gothic"/>
                <w:color w:val="000000" w:themeColor="text1"/>
                <w:sz w:val="22"/>
              </w:rPr>
              <w:t>Сергуч</w:t>
            </w:r>
            <w:proofErr w:type="spellEnd"/>
            <w:r w:rsidR="00AD27CB" w:rsidRPr="005127A1">
              <w:rPr>
                <w:rFonts w:ascii="Century Gothic" w:hAnsi="Century Gothic"/>
                <w:color w:val="000000" w:themeColor="text1"/>
                <w:sz w:val="22"/>
              </w:rPr>
              <w:t>» (по желанию за дополнительную плату)</w:t>
            </w:r>
          </w:p>
        </w:tc>
      </w:tr>
      <w:tr w:rsidR="00AD27CB" w:rsidRPr="005127A1" w:rsidTr="004D224B">
        <w:trPr>
          <w:trHeight w:val="190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CB" w:rsidRPr="005127A1" w:rsidRDefault="00AD27CB" w:rsidP="00C24AB6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 xml:space="preserve"> 1</w:t>
            </w:r>
            <w:r w:rsidR="00C24AB6"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5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:</w:t>
            </w:r>
            <w:r w:rsidRPr="005127A1"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0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AB6" w:rsidRDefault="00C24AB6" w:rsidP="00C24AB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Просмотр фильма о заповеднике в Доме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экопросвещения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>.</w:t>
            </w:r>
            <w:r w:rsidR="00AD27CB" w:rsidRPr="005127A1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</w:p>
          <w:p w:rsidR="00AD27CB" w:rsidRPr="005127A1" w:rsidRDefault="00C24AB6" w:rsidP="00C24AB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Творческий </w:t>
            </w:r>
            <w:r w:rsidR="00AD27CB">
              <w:rPr>
                <w:rFonts w:ascii="Century Gothic" w:hAnsi="Century Gothic"/>
                <w:color w:val="000000" w:themeColor="text1"/>
                <w:sz w:val="22"/>
              </w:rPr>
              <w:t>мастер-класса (кукла «Оберег»)</w:t>
            </w:r>
          </w:p>
        </w:tc>
      </w:tr>
      <w:tr w:rsidR="00AD27CB" w:rsidRPr="005127A1" w:rsidTr="004D224B">
        <w:trPr>
          <w:trHeight w:val="327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CB" w:rsidRPr="005127A1" w:rsidRDefault="00AD27CB" w:rsidP="00C24AB6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 xml:space="preserve"> 1</w:t>
            </w:r>
            <w:r w:rsidR="00C24AB6"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6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:</w:t>
            </w:r>
            <w:r w:rsidR="00C24AB6"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3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CB" w:rsidRPr="005127A1" w:rsidRDefault="00AD27CB" w:rsidP="00AD27CB">
            <w:pPr>
              <w:pStyle w:val="a5"/>
              <w:rPr>
                <w:rFonts w:ascii="Century Gothic" w:hAnsi="Century Gothic" w:cs="Times New Roman"/>
                <w:color w:val="000000" w:themeColor="text1"/>
                <w:szCs w:val="24"/>
              </w:rPr>
            </w:pPr>
            <w:r w:rsidRPr="005127A1">
              <w:rPr>
                <w:rFonts w:ascii="Century Gothic" w:hAnsi="Century Gothic" w:cs="Times New Roman"/>
                <w:color w:val="000000" w:themeColor="text1"/>
                <w:szCs w:val="24"/>
              </w:rPr>
              <w:t xml:space="preserve">Экскурсия в Музее </w:t>
            </w:r>
            <w:r w:rsidR="00C24AB6">
              <w:rPr>
                <w:rFonts w:ascii="Century Gothic" w:hAnsi="Century Gothic" w:cs="Times New Roman"/>
                <w:color w:val="000000" w:themeColor="text1"/>
                <w:szCs w:val="24"/>
              </w:rPr>
              <w:t>м</w:t>
            </w:r>
            <w:r w:rsidRPr="005127A1">
              <w:rPr>
                <w:rFonts w:ascii="Century Gothic" w:hAnsi="Century Gothic" w:cs="Times New Roman"/>
                <w:color w:val="000000" w:themeColor="text1"/>
                <w:szCs w:val="24"/>
              </w:rPr>
              <w:t>ифологии</w:t>
            </w:r>
          </w:p>
          <w:p w:rsidR="00AD27CB" w:rsidRPr="005127A1" w:rsidRDefault="00D423E6" w:rsidP="00D423E6">
            <w:pPr>
              <w:pStyle w:val="a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(и</w:t>
            </w:r>
            <w:r w:rsidR="00AD27CB" w:rsidRPr="005127A1">
              <w:rPr>
                <w:rFonts w:ascii="Century Gothic" w:hAnsi="Century Gothic"/>
                <w:szCs w:val="28"/>
              </w:rPr>
              <w:t>менно здесь вы узнаете о том, как видели свет древние славяне, т.е. наши предки</w:t>
            </w:r>
            <w:r w:rsidR="00AD27CB" w:rsidRPr="005127A1">
              <w:rPr>
                <w:rFonts w:ascii="Century Gothic" w:hAnsi="Century Gothic"/>
                <w:color w:val="000000" w:themeColor="text1"/>
              </w:rPr>
              <w:t>)</w:t>
            </w:r>
          </w:p>
        </w:tc>
      </w:tr>
      <w:tr w:rsidR="00AD27CB" w:rsidRPr="005127A1" w:rsidTr="004D224B">
        <w:trPr>
          <w:trHeight w:val="327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CB" w:rsidRPr="005127A1" w:rsidRDefault="00C24AB6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  <w:lang w:val="be-BY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17</w:t>
            </w:r>
            <w:r w:rsidR="00AD27CB">
              <w:rPr>
                <w:rFonts w:ascii="Century Gothic" w:hAnsi="Century Gothic"/>
                <w:color w:val="000000" w:themeColor="text1"/>
                <w:sz w:val="22"/>
              </w:rPr>
              <w:t>:00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–</w:t>
            </w:r>
            <w:r w:rsidR="004D224B">
              <w:rPr>
                <w:rFonts w:ascii="Century Gothic" w:hAnsi="Century Gothic"/>
                <w:color w:val="000000" w:themeColor="text1"/>
                <w:sz w:val="22"/>
              </w:rPr>
              <w:t xml:space="preserve"> 20: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00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CB" w:rsidRDefault="00C24AB6" w:rsidP="00AD27CB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Путешествие по экологической тропе «В краю мифов». </w:t>
            </w:r>
          </w:p>
          <w:p w:rsidR="00C24AB6" w:rsidRPr="005127A1" w:rsidRDefault="00C24AB6" w:rsidP="00C24AB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Мифы, легенды, гадания, угощения у костра.</w:t>
            </w:r>
          </w:p>
        </w:tc>
      </w:tr>
      <w:tr w:rsidR="00AD27CB" w:rsidRPr="005127A1" w:rsidTr="004D224B">
        <w:trPr>
          <w:trHeight w:val="327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CB" w:rsidRDefault="00AD27CB" w:rsidP="004D224B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21:00</w:t>
            </w:r>
            <w:r w:rsidR="004D224B">
              <w:rPr>
                <w:rFonts w:ascii="Century Gothic" w:hAnsi="Century Gothic"/>
                <w:color w:val="000000" w:themeColor="text1"/>
                <w:sz w:val="22"/>
              </w:rPr>
              <w:t xml:space="preserve"> - </w:t>
            </w:r>
            <w:r w:rsidR="00C24AB6">
              <w:rPr>
                <w:rFonts w:ascii="Century Gothic" w:hAnsi="Century Gothic"/>
                <w:color w:val="000000" w:themeColor="text1"/>
                <w:sz w:val="22"/>
              </w:rPr>
              <w:t>00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:00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CB" w:rsidRPr="005127A1" w:rsidRDefault="00D423E6" w:rsidP="00D423E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Т</w:t>
            </w:r>
            <w:r w:rsidR="00C24AB6">
              <w:rPr>
                <w:rFonts w:ascii="Century Gothic" w:hAnsi="Century Gothic"/>
                <w:color w:val="000000" w:themeColor="text1"/>
                <w:sz w:val="22"/>
              </w:rPr>
              <w:t>ематический ужин с развлекательной программой в ресторане «</w:t>
            </w:r>
            <w:proofErr w:type="spellStart"/>
            <w:r w:rsidR="00C24AB6">
              <w:rPr>
                <w:rFonts w:ascii="Century Gothic" w:hAnsi="Century Gothic"/>
                <w:color w:val="000000" w:themeColor="text1"/>
                <w:sz w:val="22"/>
              </w:rPr>
              <w:t>Сергуч</w:t>
            </w:r>
            <w:proofErr w:type="spellEnd"/>
            <w:r w:rsidR="00C24AB6">
              <w:rPr>
                <w:rFonts w:ascii="Century Gothic" w:hAnsi="Century Gothic"/>
                <w:color w:val="000000" w:themeColor="text1"/>
                <w:sz w:val="22"/>
              </w:rPr>
              <w:t>»</w:t>
            </w:r>
          </w:p>
        </w:tc>
      </w:tr>
      <w:tr w:rsidR="00AD27CB" w:rsidRPr="005127A1" w:rsidTr="00AD27CB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95B3D7" w:themeFill="accent1" w:themeFillTint="99"/>
          </w:tcPr>
          <w:p w:rsidR="00AD27CB" w:rsidRPr="005127A1" w:rsidRDefault="00AD27CB" w:rsidP="00D13F5A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5127A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День 2</w:t>
            </w:r>
            <w:r w:rsidR="00D13F5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13F5A" w:rsidRPr="00C24AB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– 3</w:t>
            </w:r>
            <w:r w:rsidR="00D13F5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1.</w:t>
            </w:r>
            <w:r w:rsidR="00D13F5A" w:rsidRPr="00C24AB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10.2021</w:t>
            </w:r>
          </w:p>
        </w:tc>
      </w:tr>
      <w:tr w:rsidR="00AD27CB" w:rsidRPr="005127A1" w:rsidTr="004D224B">
        <w:trPr>
          <w:trHeight w:val="347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7CB" w:rsidRPr="005127A1" w:rsidRDefault="00C24AB6" w:rsidP="00C24AB6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9</w:t>
            </w:r>
            <w:r w:rsidR="00AD27CB" w:rsidRPr="005127A1">
              <w:rPr>
                <w:rFonts w:ascii="Century Gothic" w:hAnsi="Century Gothic"/>
                <w:color w:val="000000" w:themeColor="text1"/>
                <w:sz w:val="22"/>
              </w:rPr>
              <w:t>:00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–</w:t>
            </w:r>
            <w:r w:rsidR="004D224B">
              <w:rPr>
                <w:rFonts w:ascii="Century Gothic" w:hAnsi="Century Gothic"/>
                <w:color w:val="000000" w:themeColor="text1"/>
                <w:sz w:val="22"/>
              </w:rPr>
              <w:t xml:space="preserve"> 11: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00</w:t>
            </w:r>
            <w:r w:rsidR="00AD27CB" w:rsidRPr="005127A1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7CB" w:rsidRPr="005127A1" w:rsidRDefault="00D423E6" w:rsidP="00D423E6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З</w:t>
            </w:r>
            <w:r w:rsidR="00AD27CB" w:rsidRPr="005127A1">
              <w:rPr>
                <w:rFonts w:ascii="Century Gothic" w:hAnsi="Century Gothic"/>
                <w:color w:val="000000" w:themeColor="text1"/>
                <w:sz w:val="22"/>
              </w:rPr>
              <w:t>автрак в ресторане «</w:t>
            </w:r>
            <w:proofErr w:type="spellStart"/>
            <w:r w:rsidR="00AD27CB" w:rsidRPr="005127A1">
              <w:rPr>
                <w:rFonts w:ascii="Century Gothic" w:hAnsi="Century Gothic"/>
                <w:color w:val="000000" w:themeColor="text1"/>
                <w:sz w:val="22"/>
              </w:rPr>
              <w:t>Сергуч</w:t>
            </w:r>
            <w:proofErr w:type="spellEnd"/>
            <w:r w:rsidR="00AD27CB" w:rsidRPr="005127A1">
              <w:rPr>
                <w:rFonts w:ascii="Century Gothic" w:hAnsi="Century Gothic"/>
                <w:color w:val="000000" w:themeColor="text1"/>
                <w:sz w:val="22"/>
              </w:rPr>
              <w:t>»</w:t>
            </w:r>
          </w:p>
        </w:tc>
      </w:tr>
      <w:tr w:rsidR="00AD27CB" w:rsidRPr="005127A1" w:rsidTr="004D224B">
        <w:trPr>
          <w:trHeight w:val="347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CB" w:rsidRPr="005127A1" w:rsidRDefault="00AD27CB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11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:</w:t>
            </w:r>
            <w:r w:rsidRPr="005127A1"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0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0</w:t>
            </w:r>
            <w:r w:rsidR="00C24AB6">
              <w:rPr>
                <w:rFonts w:ascii="Century Gothic" w:hAnsi="Century Gothic"/>
                <w:color w:val="000000" w:themeColor="text1"/>
                <w:sz w:val="22"/>
              </w:rPr>
              <w:t xml:space="preserve"> –</w:t>
            </w:r>
            <w:r w:rsidR="004D224B">
              <w:rPr>
                <w:rFonts w:ascii="Century Gothic" w:hAnsi="Century Gothic"/>
                <w:color w:val="000000" w:themeColor="text1"/>
                <w:sz w:val="22"/>
              </w:rPr>
              <w:t xml:space="preserve"> 12:</w:t>
            </w:r>
            <w:r w:rsidR="00C24AB6">
              <w:rPr>
                <w:rFonts w:ascii="Century Gothic" w:hAnsi="Century Gothic"/>
                <w:color w:val="000000" w:themeColor="text1"/>
                <w:sz w:val="22"/>
              </w:rPr>
              <w:t>30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24B" w:rsidRDefault="00C24AB6" w:rsidP="00C24AB6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Мифологический квест «Путь Мары»</w:t>
            </w:r>
          </w:p>
          <w:p w:rsidR="00AD27CB" w:rsidRPr="005127A1" w:rsidRDefault="004D224B" w:rsidP="004D224B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   (на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экотропе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«Тропа открытий)</w:t>
            </w:r>
            <w:r w:rsidR="00C24AB6">
              <w:rPr>
                <w:rFonts w:ascii="Century Gothic" w:hAnsi="Century Gothic"/>
                <w:color w:val="000000" w:themeColor="text1"/>
                <w:sz w:val="22"/>
              </w:rPr>
              <w:t xml:space="preserve">     </w:t>
            </w:r>
          </w:p>
        </w:tc>
      </w:tr>
      <w:tr w:rsidR="00AD27CB" w:rsidRPr="005127A1" w:rsidTr="004D224B">
        <w:trPr>
          <w:trHeight w:val="347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CB" w:rsidRPr="005127A1" w:rsidRDefault="00AD27CB" w:rsidP="004D224B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1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2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:</w:t>
            </w:r>
            <w:r w:rsidR="004D224B">
              <w:rPr>
                <w:rFonts w:ascii="Century Gothic" w:hAnsi="Century Gothic"/>
                <w:color w:val="000000" w:themeColor="text1"/>
                <w:sz w:val="22"/>
              </w:rPr>
              <w:t>3</w:t>
            </w: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0</w:t>
            </w:r>
            <w:r w:rsidR="004D224B">
              <w:rPr>
                <w:rFonts w:ascii="Century Gothic" w:hAnsi="Century Gothic"/>
                <w:color w:val="000000" w:themeColor="text1"/>
                <w:sz w:val="22"/>
              </w:rPr>
              <w:t xml:space="preserve"> – 18:00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CB" w:rsidRPr="005127A1" w:rsidRDefault="004D224B" w:rsidP="0069390E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Свободное время (обед в ГК «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>», посещение вольеров, музея природы, музея меда, прокат велосипедов, катание на лошади или в повозке)</w:t>
            </w:r>
          </w:p>
        </w:tc>
      </w:tr>
      <w:tr w:rsidR="00AD27CB" w:rsidRPr="005127A1" w:rsidTr="004D224B">
        <w:trPr>
          <w:trHeight w:val="483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CB" w:rsidRPr="005127A1" w:rsidRDefault="00AD27CB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 w:rsidRPr="005127A1">
              <w:rPr>
                <w:rFonts w:ascii="Century Gothic" w:hAnsi="Century Gothic"/>
                <w:color w:val="000000" w:themeColor="text1"/>
                <w:sz w:val="22"/>
              </w:rPr>
              <w:t>до 18:00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CB" w:rsidRPr="005127A1" w:rsidRDefault="0069390E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Позднее в</w:t>
            </w:r>
            <w:r w:rsidR="004D224B">
              <w:rPr>
                <w:rFonts w:ascii="Century Gothic" w:hAnsi="Century Gothic"/>
                <w:color w:val="000000" w:themeColor="text1"/>
                <w:sz w:val="22"/>
              </w:rPr>
              <w:t>ыселение из ГК «</w:t>
            </w:r>
            <w:proofErr w:type="spellStart"/>
            <w:r w:rsidR="004D224B">
              <w:rPr>
                <w:rFonts w:ascii="Century Gothic" w:hAnsi="Century Gothic"/>
                <w:color w:val="000000" w:themeColor="text1"/>
                <w:sz w:val="22"/>
              </w:rPr>
              <w:t>Сергуч</w:t>
            </w:r>
            <w:proofErr w:type="spellEnd"/>
            <w:r w:rsidR="004D224B">
              <w:rPr>
                <w:rFonts w:ascii="Century Gothic" w:hAnsi="Century Gothic"/>
                <w:color w:val="000000" w:themeColor="text1"/>
                <w:sz w:val="22"/>
              </w:rPr>
              <w:t xml:space="preserve">». </w:t>
            </w:r>
            <w:r w:rsidR="00AD27CB" w:rsidRPr="005127A1">
              <w:rPr>
                <w:rFonts w:ascii="Century Gothic" w:hAnsi="Century Gothic"/>
                <w:color w:val="000000" w:themeColor="text1"/>
                <w:sz w:val="22"/>
              </w:rPr>
              <w:t>Отъезд</w:t>
            </w:r>
            <w:r w:rsidR="004D224B">
              <w:rPr>
                <w:rFonts w:ascii="Century Gothic" w:hAnsi="Century Gothic"/>
                <w:color w:val="000000" w:themeColor="text1"/>
                <w:sz w:val="22"/>
              </w:rPr>
              <w:t xml:space="preserve"> из заповедника.</w:t>
            </w:r>
          </w:p>
        </w:tc>
      </w:tr>
      <w:tr w:rsidR="00AD27CB" w:rsidRPr="005127A1" w:rsidTr="00983309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7CB" w:rsidRPr="005127A1" w:rsidRDefault="00AD27CB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AD27CB" w:rsidRPr="00751FD6" w:rsidRDefault="00AD27CB" w:rsidP="00AD27CB">
      <w:pPr>
        <w:pStyle w:val="a5"/>
        <w:rPr>
          <w:rFonts w:ascii="Century Gothic" w:hAnsi="Century Gothic"/>
          <w:color w:val="CC0000"/>
          <w:sz w:val="2"/>
          <w:szCs w:val="16"/>
        </w:rPr>
      </w:pPr>
    </w:p>
    <w:tbl>
      <w:tblPr>
        <w:tblW w:w="0" w:type="auto"/>
        <w:tblInd w:w="27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6662"/>
        <w:gridCol w:w="3822"/>
      </w:tblGrid>
      <w:tr w:rsidR="004D224B" w:rsidRPr="005127A1" w:rsidTr="00B8217C">
        <w:trPr>
          <w:trHeight w:val="323"/>
        </w:trPr>
        <w:tc>
          <w:tcPr>
            <w:tcW w:w="6662" w:type="dxa"/>
            <w:shd w:val="clear" w:color="auto" w:fill="95B3D7" w:themeFill="accent1" w:themeFillTint="99"/>
          </w:tcPr>
          <w:p w:rsidR="004D224B" w:rsidRPr="005127A1" w:rsidRDefault="004D224B" w:rsidP="00983309">
            <w:pPr>
              <w:pStyle w:val="a5"/>
              <w:jc w:val="center"/>
              <w:rPr>
                <w:rFonts w:ascii="Century Gothic" w:eastAsia="Times New Roman" w:hAnsi="Century Gothic"/>
                <w:b/>
                <w:color w:val="4F6228" w:themeColor="accent3" w:themeShade="80"/>
                <w:sz w:val="20"/>
                <w:szCs w:val="24"/>
              </w:rPr>
            </w:pPr>
            <w:r w:rsidRPr="00CD506C">
              <w:rPr>
                <w:rFonts w:ascii="Century Gothic" w:hAnsi="Century Gothic"/>
                <w:b/>
                <w:color w:val="000000" w:themeColor="text1"/>
              </w:rPr>
              <w:t>Стоимость тура:</w:t>
            </w:r>
          </w:p>
        </w:tc>
        <w:tc>
          <w:tcPr>
            <w:tcW w:w="3822" w:type="dxa"/>
            <w:shd w:val="clear" w:color="auto" w:fill="95B3D7" w:themeFill="accent1" w:themeFillTint="99"/>
          </w:tcPr>
          <w:p w:rsidR="004D224B" w:rsidRPr="00CD506C" w:rsidRDefault="0069390E" w:rsidP="00983309">
            <w:pPr>
              <w:pStyle w:val="a5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Бонусы!</w:t>
            </w:r>
          </w:p>
        </w:tc>
      </w:tr>
      <w:tr w:rsidR="004D224B" w:rsidRPr="005127A1" w:rsidTr="00B8217C">
        <w:trPr>
          <w:trHeight w:val="307"/>
        </w:trPr>
        <w:tc>
          <w:tcPr>
            <w:tcW w:w="6662" w:type="dxa"/>
            <w:shd w:val="clear" w:color="auto" w:fill="auto"/>
          </w:tcPr>
          <w:p w:rsidR="004D224B" w:rsidRPr="00CD506C" w:rsidRDefault="004D224B" w:rsidP="00983309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 w:rsidRPr="00DA3517">
              <w:rPr>
                <w:rFonts w:ascii="Century Gothic" w:hAnsi="Century Gothic"/>
                <w:i/>
                <w:color w:val="000000" w:themeColor="text1"/>
              </w:rPr>
              <w:t>Проживание</w:t>
            </w:r>
            <w:r w:rsidRPr="00CD506C">
              <w:rPr>
                <w:rFonts w:ascii="Century Gothic" w:hAnsi="Century Gothic"/>
                <w:color w:val="000000" w:themeColor="text1"/>
              </w:rPr>
              <w:t xml:space="preserve"> в гостиничном комплексе «</w:t>
            </w:r>
            <w:proofErr w:type="spellStart"/>
            <w:r w:rsidRPr="00CD506C"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 w:rsidRPr="00CD506C">
              <w:rPr>
                <w:rFonts w:ascii="Century Gothic" w:hAnsi="Century Gothic"/>
                <w:color w:val="000000" w:themeColor="text1"/>
              </w:rPr>
              <w:t>»</w:t>
            </w:r>
          </w:p>
          <w:p w:rsidR="004D224B" w:rsidRPr="002264B5" w:rsidRDefault="004D224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 w:rsidRPr="005127A1">
              <w:rPr>
                <w:rFonts w:ascii="Century Gothic" w:hAnsi="Century Gothic"/>
                <w:color w:val="000000" w:themeColor="text1"/>
                <w:sz w:val="20"/>
              </w:rPr>
              <w:t xml:space="preserve">- Однокомнатный номер «Стандарт» </w:t>
            </w: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- </w:t>
            </w:r>
            <w:r w:rsidRPr="002264B5">
              <w:rPr>
                <w:rFonts w:ascii="Century Gothic" w:hAnsi="Century Gothic"/>
                <w:color w:val="000000" w:themeColor="text1"/>
              </w:rPr>
              <w:t>70</w:t>
            </w:r>
            <w:r w:rsidRPr="002264B5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2264B5">
              <w:rPr>
                <w:rFonts w:ascii="Century Gothic" w:hAnsi="Century Gothic"/>
                <w:color w:val="000000" w:themeColor="text1"/>
              </w:rPr>
              <w:t xml:space="preserve">/ номер                    </w:t>
            </w:r>
          </w:p>
          <w:p w:rsidR="004D224B" w:rsidRPr="002264B5" w:rsidRDefault="004D224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>- Двухкомнатный номер «</w:t>
            </w:r>
            <w:proofErr w:type="spellStart"/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>ДеЛюкс</w:t>
            </w:r>
            <w:proofErr w:type="spellEnd"/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» - </w:t>
            </w:r>
            <w:r w:rsidRPr="002264B5">
              <w:rPr>
                <w:rFonts w:ascii="Century Gothic" w:hAnsi="Century Gothic"/>
                <w:color w:val="000000" w:themeColor="text1"/>
              </w:rPr>
              <w:t>90</w:t>
            </w:r>
            <w:r w:rsidRPr="002264B5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2264B5"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4D224B" w:rsidRPr="002264B5" w:rsidRDefault="004D224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- Трёхкомнатный номер «Семейный» - </w:t>
            </w:r>
            <w:r w:rsidRPr="002264B5">
              <w:rPr>
                <w:rFonts w:ascii="Century Gothic" w:hAnsi="Century Gothic"/>
                <w:color w:val="000000" w:themeColor="text1"/>
              </w:rPr>
              <w:t>150</w:t>
            </w:r>
            <w:r w:rsidRPr="002264B5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2264B5"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4D224B" w:rsidRPr="00DA3517" w:rsidRDefault="004D224B" w:rsidP="00983309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i/>
                <w:color w:val="000000" w:themeColor="text1"/>
              </w:rPr>
            </w:pPr>
            <w:r w:rsidRPr="00DA3517">
              <w:rPr>
                <w:rFonts w:ascii="Century Gothic" w:hAnsi="Century Gothic"/>
                <w:i/>
                <w:color w:val="000000" w:themeColor="text1"/>
              </w:rPr>
              <w:t xml:space="preserve">Так же включено </w:t>
            </w:r>
          </w:p>
          <w:p w:rsidR="004D224B" w:rsidRPr="002264B5" w:rsidRDefault="004D224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- Питание (завтрак, </w:t>
            </w:r>
            <w:r w:rsidR="0069390E"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тематический </w:t>
            </w: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>ужин</w:t>
            </w:r>
            <w:r w:rsidR="0069390E" w:rsidRPr="002264B5">
              <w:rPr>
                <w:rFonts w:ascii="Century Gothic" w:hAnsi="Century Gothic"/>
                <w:color w:val="000000" w:themeColor="text1"/>
                <w:sz w:val="20"/>
              </w:rPr>
              <w:t>, угощение у костра</w:t>
            </w: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) - </w:t>
            </w:r>
            <w:r w:rsidR="002264B5" w:rsidRPr="002264B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65036">
              <w:rPr>
                <w:rFonts w:ascii="Century Gothic" w:hAnsi="Century Gothic"/>
                <w:color w:val="000000" w:themeColor="text1"/>
              </w:rPr>
              <w:t xml:space="preserve">38 </w:t>
            </w:r>
            <w:r w:rsidRPr="002264B5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2264B5">
              <w:rPr>
                <w:rFonts w:ascii="Century Gothic" w:hAnsi="Century Gothic"/>
                <w:color w:val="000000" w:themeColor="text1"/>
              </w:rPr>
              <w:t>/</w:t>
            </w:r>
            <w:proofErr w:type="spellStart"/>
            <w:r w:rsidR="00DA3517">
              <w:rPr>
                <w:rFonts w:ascii="Century Gothic" w:hAnsi="Century Gothic"/>
                <w:color w:val="000000" w:themeColor="text1"/>
              </w:rPr>
              <w:t>взр</w:t>
            </w:r>
            <w:proofErr w:type="spellEnd"/>
            <w:r w:rsidR="00DA3517">
              <w:rPr>
                <w:rFonts w:ascii="Century Gothic" w:hAnsi="Century Gothic"/>
                <w:color w:val="000000" w:themeColor="text1"/>
              </w:rPr>
              <w:t xml:space="preserve"> и </w:t>
            </w:r>
            <w:r w:rsidR="00C65036">
              <w:rPr>
                <w:rFonts w:ascii="Century Gothic" w:hAnsi="Century Gothic"/>
                <w:color w:val="000000" w:themeColor="text1"/>
              </w:rPr>
              <w:t xml:space="preserve">28 </w:t>
            </w:r>
            <w:r w:rsidR="00C65036" w:rsidRPr="002264B5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="00C65036" w:rsidRPr="002264B5">
              <w:rPr>
                <w:rFonts w:ascii="Century Gothic" w:hAnsi="Century Gothic"/>
                <w:color w:val="000000" w:themeColor="text1"/>
              </w:rPr>
              <w:t>/</w:t>
            </w:r>
            <w:r w:rsidR="00C65036">
              <w:rPr>
                <w:rFonts w:ascii="Century Gothic" w:hAnsi="Century Gothic"/>
                <w:color w:val="000000" w:themeColor="text1"/>
              </w:rPr>
              <w:t>дет</w:t>
            </w: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              </w:t>
            </w:r>
          </w:p>
          <w:p w:rsidR="0069390E" w:rsidRPr="002264B5" w:rsidRDefault="004D224B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- Информационная услуга </w:t>
            </w:r>
            <w:r w:rsidR="0069390E" w:rsidRPr="002264B5">
              <w:rPr>
                <w:rFonts w:ascii="Century Gothic" w:hAnsi="Century Gothic"/>
                <w:color w:val="000000" w:themeColor="text1"/>
                <w:sz w:val="20"/>
              </w:rPr>
              <w:t>–</w:t>
            </w: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  <w:r w:rsidRPr="002264B5">
              <w:rPr>
                <w:rFonts w:ascii="Century Gothic" w:hAnsi="Century Gothic"/>
                <w:color w:val="000000" w:themeColor="text1"/>
              </w:rPr>
              <w:t>2</w:t>
            </w:r>
            <w:r w:rsidR="0069390E" w:rsidRPr="002264B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2264B5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2264B5">
              <w:rPr>
                <w:rFonts w:ascii="Century Gothic" w:hAnsi="Century Gothic"/>
                <w:color w:val="000000" w:themeColor="text1"/>
              </w:rPr>
              <w:t>/чел</w:t>
            </w: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  </w:t>
            </w:r>
          </w:p>
          <w:p w:rsidR="004D224B" w:rsidRPr="002264B5" w:rsidRDefault="0069390E" w:rsidP="00983309">
            <w:pPr>
              <w:pStyle w:val="a5"/>
              <w:ind w:left="229"/>
              <w:rPr>
                <w:rFonts w:ascii="Century Gothic" w:hAnsi="Century Gothic"/>
                <w:color w:val="000000" w:themeColor="text1"/>
                <w:sz w:val="20"/>
              </w:rPr>
            </w:pP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- </w:t>
            </w:r>
            <w:r w:rsidR="00B8217C">
              <w:rPr>
                <w:rFonts w:ascii="Century Gothic" w:hAnsi="Century Gothic"/>
                <w:color w:val="000000" w:themeColor="text1"/>
                <w:sz w:val="20"/>
              </w:rPr>
              <w:t>Экскурсионно-развлекательная программа (м</w:t>
            </w: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>астер-класс, экскурсия в музее мифологии, экскурсия по тропе «В краю мифов»</w:t>
            </w:r>
            <w:r w:rsidR="00DB515E">
              <w:rPr>
                <w:rFonts w:ascii="Century Gothic" w:hAnsi="Century Gothic"/>
                <w:color w:val="000000" w:themeColor="text1"/>
                <w:sz w:val="20"/>
              </w:rPr>
              <w:t>, развлекательная программа во время ужина</w:t>
            </w:r>
            <w:r w:rsidR="00B8217C">
              <w:rPr>
                <w:rFonts w:ascii="Century Gothic" w:hAnsi="Century Gothic"/>
                <w:color w:val="000000" w:themeColor="text1"/>
                <w:sz w:val="20"/>
              </w:rPr>
              <w:t>)</w:t>
            </w:r>
            <w:r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  <w:r w:rsidR="00C65036">
              <w:rPr>
                <w:rFonts w:ascii="Century Gothic" w:hAnsi="Century Gothic"/>
                <w:color w:val="000000" w:themeColor="text1"/>
                <w:sz w:val="20"/>
              </w:rPr>
              <w:t xml:space="preserve">- </w:t>
            </w:r>
            <w:r w:rsidR="00C65036">
              <w:rPr>
                <w:rFonts w:ascii="Century Gothic" w:hAnsi="Century Gothic"/>
                <w:color w:val="000000" w:themeColor="text1"/>
              </w:rPr>
              <w:t xml:space="preserve">23 </w:t>
            </w:r>
            <w:r w:rsidR="00C65036" w:rsidRPr="002264B5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="00C65036" w:rsidRPr="002264B5">
              <w:rPr>
                <w:rFonts w:ascii="Century Gothic" w:hAnsi="Century Gothic"/>
                <w:color w:val="000000" w:themeColor="text1"/>
              </w:rPr>
              <w:t>/</w:t>
            </w:r>
            <w:proofErr w:type="spellStart"/>
            <w:r w:rsidR="00D57BBA">
              <w:rPr>
                <w:rFonts w:ascii="Century Gothic" w:hAnsi="Century Gothic"/>
                <w:color w:val="000000" w:themeColor="text1"/>
              </w:rPr>
              <w:t>взр</w:t>
            </w:r>
            <w:proofErr w:type="spellEnd"/>
            <w:r w:rsidR="00D57BBA">
              <w:rPr>
                <w:rFonts w:ascii="Century Gothic" w:hAnsi="Century Gothic"/>
                <w:color w:val="000000" w:themeColor="text1"/>
              </w:rPr>
              <w:t xml:space="preserve"> и 13</w:t>
            </w:r>
            <w:r w:rsidR="00C6503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65036" w:rsidRPr="002264B5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="00C65036" w:rsidRPr="002264B5">
              <w:rPr>
                <w:rFonts w:ascii="Century Gothic" w:hAnsi="Century Gothic"/>
                <w:color w:val="000000" w:themeColor="text1"/>
              </w:rPr>
              <w:t>/</w:t>
            </w:r>
            <w:r w:rsidR="00C65036">
              <w:rPr>
                <w:rFonts w:ascii="Century Gothic" w:hAnsi="Century Gothic"/>
                <w:color w:val="000000" w:themeColor="text1"/>
              </w:rPr>
              <w:t>дет</w:t>
            </w:r>
            <w:r w:rsidR="00C65036"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              </w:t>
            </w:r>
            <w:r w:rsidR="004D224B" w:rsidRPr="002264B5">
              <w:rPr>
                <w:rFonts w:ascii="Century Gothic" w:hAnsi="Century Gothic"/>
                <w:color w:val="000000" w:themeColor="text1"/>
                <w:sz w:val="20"/>
              </w:rPr>
              <w:t xml:space="preserve">                    </w:t>
            </w:r>
          </w:p>
          <w:p w:rsidR="004D224B" w:rsidRPr="00550C71" w:rsidRDefault="004D224B" w:rsidP="00B8217C">
            <w:pPr>
              <w:pStyle w:val="a5"/>
              <w:ind w:left="229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2264B5">
              <w:rPr>
                <w:rFonts w:ascii="Century Gothic" w:hAnsi="Century Gothic"/>
                <w:color w:val="000000" w:themeColor="text1"/>
              </w:rPr>
              <w:t xml:space="preserve">Цена на одного </w:t>
            </w:r>
            <w:r w:rsidR="00B8217C">
              <w:rPr>
                <w:rFonts w:ascii="Century Gothic" w:hAnsi="Century Gothic"/>
                <w:color w:val="000000" w:themeColor="text1"/>
              </w:rPr>
              <w:t>взрослого</w:t>
            </w:r>
            <w:r w:rsidR="002264B5">
              <w:rPr>
                <w:rFonts w:ascii="Century Gothic" w:hAnsi="Century Gothic"/>
                <w:color w:val="000000" w:themeColor="text1"/>
              </w:rPr>
              <w:t>:</w:t>
            </w:r>
            <w:r w:rsidRPr="002264B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B8217C">
              <w:rPr>
                <w:rFonts w:ascii="Century Gothic" w:hAnsi="Century Gothic"/>
                <w:b/>
                <w:color w:val="000000" w:themeColor="text1"/>
              </w:rPr>
              <w:t>от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550C71">
              <w:rPr>
                <w:rFonts w:ascii="Century Gothic" w:hAnsi="Century Gothic"/>
                <w:b/>
                <w:color w:val="000000" w:themeColor="text1"/>
              </w:rPr>
              <w:t xml:space="preserve">98 </w:t>
            </w:r>
            <w:r w:rsidR="00550C71">
              <w:rPr>
                <w:rFonts w:ascii="Century Gothic" w:hAnsi="Century Gothic"/>
                <w:b/>
                <w:color w:val="000000" w:themeColor="text1"/>
                <w:lang w:val="en-US"/>
              </w:rPr>
              <w:t>BYN</w:t>
            </w:r>
          </w:p>
        </w:tc>
        <w:tc>
          <w:tcPr>
            <w:tcW w:w="3822" w:type="dxa"/>
          </w:tcPr>
          <w:p w:rsidR="0069390E" w:rsidRDefault="0069390E" w:rsidP="00983309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Раннее заселение и позднее выселение</w:t>
            </w:r>
          </w:p>
          <w:p w:rsidR="0069390E" w:rsidRDefault="0069390E" w:rsidP="00983309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Просмотр фильма о заповеднике</w:t>
            </w:r>
          </w:p>
          <w:p w:rsidR="004D224B" w:rsidRDefault="004D224B" w:rsidP="00983309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69390E">
              <w:rPr>
                <w:rFonts w:ascii="Century Gothic" w:hAnsi="Century Gothic"/>
                <w:color w:val="000000" w:themeColor="text1"/>
              </w:rPr>
              <w:t xml:space="preserve">Посиделки </w:t>
            </w:r>
            <w:r w:rsidR="002264B5">
              <w:rPr>
                <w:rFonts w:ascii="Century Gothic" w:hAnsi="Century Gothic"/>
                <w:color w:val="000000" w:themeColor="text1"/>
              </w:rPr>
              <w:t>и</w:t>
            </w:r>
            <w:r w:rsidR="0069390E">
              <w:rPr>
                <w:rFonts w:ascii="Century Gothic" w:hAnsi="Century Gothic"/>
                <w:color w:val="000000" w:themeColor="text1"/>
              </w:rPr>
              <w:t xml:space="preserve"> развлечения у костра</w:t>
            </w:r>
          </w:p>
          <w:p w:rsidR="0069390E" w:rsidRPr="00CD506C" w:rsidRDefault="002264B5" w:rsidP="00983309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Мифологический квест</w:t>
            </w:r>
          </w:p>
        </w:tc>
      </w:tr>
    </w:tbl>
    <w:p w:rsidR="00AD27CB" w:rsidRPr="0012644E" w:rsidRDefault="00AD27CB" w:rsidP="00AD27CB">
      <w:pPr>
        <w:pStyle w:val="a5"/>
        <w:rPr>
          <w:rFonts w:ascii="Century Gothic" w:hAnsi="Century Gothic"/>
          <w:color w:val="800000"/>
          <w:sz w:val="2"/>
          <w:szCs w:val="24"/>
          <w:lang w:val="be-BY"/>
        </w:rPr>
      </w:pPr>
    </w:p>
    <w:p w:rsidR="00DB515E" w:rsidRDefault="004D224B" w:rsidP="00DB515E">
      <w:pPr>
        <w:pStyle w:val="a4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</w:t>
      </w:r>
      <w:r w:rsidRPr="005127A1">
        <w:rPr>
          <w:rFonts w:ascii="Century Gothic" w:hAnsi="Century Gothic"/>
          <w:color w:val="000000" w:themeColor="text1"/>
          <w:sz w:val="20"/>
        </w:rPr>
        <w:t xml:space="preserve">Многодетным семьям предоставляется скидка на </w:t>
      </w:r>
      <w:r w:rsidR="002264B5">
        <w:rPr>
          <w:rFonts w:ascii="Century Gothic" w:hAnsi="Century Gothic"/>
          <w:color w:val="000000" w:themeColor="text1"/>
          <w:sz w:val="20"/>
        </w:rPr>
        <w:t>экскурсионно-развлекательную программу в размере</w:t>
      </w:r>
      <w:r w:rsidRPr="005127A1">
        <w:rPr>
          <w:rFonts w:ascii="Century Gothic" w:hAnsi="Century Gothic"/>
          <w:color w:val="000000" w:themeColor="text1"/>
          <w:sz w:val="20"/>
        </w:rPr>
        <w:t xml:space="preserve"> 25%</w:t>
      </w:r>
    </w:p>
    <w:p w:rsidR="00DB515E" w:rsidRDefault="004D224B" w:rsidP="00DB515E">
      <w:pPr>
        <w:pStyle w:val="a4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**</w:t>
      </w:r>
      <w:r w:rsidRPr="005127A1">
        <w:rPr>
          <w:rFonts w:ascii="Century Gothic" w:hAnsi="Century Gothic"/>
          <w:color w:val="000000" w:themeColor="text1"/>
          <w:sz w:val="20"/>
        </w:rPr>
        <w:t>Дети до 14 лет освобождены от уплаты информационной услуги</w:t>
      </w:r>
    </w:p>
    <w:p w:rsidR="00DB515E" w:rsidRDefault="00DB515E" w:rsidP="00DB515E">
      <w:pPr>
        <w:pStyle w:val="a4"/>
        <w:spacing w:before="0" w:beforeAutospacing="0" w:after="120" w:afterAutospacing="0"/>
        <w:contextualSpacing/>
        <w:textAlignment w:val="baseline"/>
        <w:rPr>
          <w:rFonts w:ascii="Century Gothic" w:hAnsi="Century Gothic"/>
          <w:noProof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</w:rPr>
        <w:t>*** На детей питание приобретается по желанию</w:t>
      </w:r>
    </w:p>
    <w:p w:rsidR="004D224B" w:rsidRDefault="004D224B" w:rsidP="00AD27CB">
      <w:pPr>
        <w:pStyle w:val="a5"/>
        <w:jc w:val="center"/>
        <w:rPr>
          <w:rFonts w:ascii="Century Gothic" w:hAnsi="Century Gothic"/>
          <w:noProof/>
          <w:color w:val="000000" w:themeColor="text1"/>
          <w:sz w:val="24"/>
          <w:szCs w:val="24"/>
        </w:rPr>
      </w:pPr>
    </w:p>
    <w:p w:rsidR="00AD27CB" w:rsidRPr="00CD506C" w:rsidRDefault="00AD27CB" w:rsidP="00AD27CB">
      <w:pPr>
        <w:pStyle w:val="a5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CD506C">
        <w:rPr>
          <w:rFonts w:ascii="Century Gothic" w:hAnsi="Century Gothic"/>
          <w:noProof/>
          <w:color w:val="000000" w:themeColor="text1"/>
          <w:sz w:val="24"/>
          <w:szCs w:val="24"/>
        </w:rPr>
        <w:t>Бронирование и информация</w:t>
      </w:r>
      <w:r w:rsidRPr="00CD506C">
        <w:rPr>
          <w:rFonts w:ascii="Century Gothic" w:hAnsi="Century Gothic"/>
          <w:color w:val="000000" w:themeColor="text1"/>
          <w:sz w:val="24"/>
          <w:szCs w:val="24"/>
        </w:rPr>
        <w:t xml:space="preserve"> по </w:t>
      </w:r>
    </w:p>
    <w:p w:rsidR="00AD27CB" w:rsidRPr="004D224B" w:rsidRDefault="00AD27CB" w:rsidP="00AD27CB">
      <w:pPr>
        <w:pStyle w:val="a5"/>
        <w:jc w:val="center"/>
        <w:rPr>
          <w:rFonts w:ascii="Century Gothic" w:hAnsi="Century Gothic"/>
          <w:color w:val="1D1B11" w:themeColor="background2" w:themeShade="1A"/>
          <w:lang w:val="en-US"/>
        </w:rPr>
      </w:pPr>
      <w:r w:rsidRPr="00CD506C">
        <w:rPr>
          <w:rFonts w:ascii="Century Gothic" w:hAnsi="Century Gothic"/>
          <w:color w:val="000000" w:themeColor="text1"/>
          <w:sz w:val="24"/>
          <w:szCs w:val="24"/>
        </w:rPr>
        <w:t>тел</w:t>
      </w:r>
      <w:r w:rsidRPr="004D224B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.: </w:t>
      </w:r>
      <w:r w:rsidR="004D224B" w:rsidRPr="004D224B">
        <w:rPr>
          <w:rFonts w:ascii="Century Gothic" w:hAnsi="Century Gothic"/>
          <w:color w:val="1D1B11" w:themeColor="background2" w:themeShade="1A"/>
          <w:lang w:val="en-US"/>
        </w:rPr>
        <w:t>+375 (2132) 37730, +375 (44) 5545552</w:t>
      </w:r>
      <w:r w:rsidRPr="004D224B">
        <w:rPr>
          <w:rFonts w:ascii="Century Gothic" w:hAnsi="Century Gothic"/>
          <w:color w:val="1D1B11" w:themeColor="background2" w:themeShade="1A"/>
          <w:lang w:val="en-US"/>
        </w:rPr>
        <w:tab/>
      </w:r>
      <w:r w:rsidRPr="00CD506C">
        <w:rPr>
          <w:rFonts w:ascii="Century Gothic" w:hAnsi="Century Gothic"/>
          <w:color w:val="1D1B11" w:themeColor="background2" w:themeShade="1A"/>
          <w:lang w:val="en-US"/>
        </w:rPr>
        <w:t>e</w:t>
      </w:r>
      <w:r w:rsidRPr="004D224B">
        <w:rPr>
          <w:rFonts w:ascii="Century Gothic" w:hAnsi="Century Gothic"/>
          <w:color w:val="1D1B11" w:themeColor="background2" w:themeShade="1A"/>
          <w:lang w:val="en-US"/>
        </w:rPr>
        <w:t>-</w:t>
      </w:r>
      <w:r w:rsidRPr="00CD506C">
        <w:rPr>
          <w:rFonts w:ascii="Century Gothic" w:hAnsi="Century Gothic"/>
          <w:color w:val="1D1B11" w:themeColor="background2" w:themeShade="1A"/>
          <w:lang w:val="en-US"/>
        </w:rPr>
        <w:t>mail</w:t>
      </w:r>
      <w:r w:rsidRPr="004D224B">
        <w:rPr>
          <w:rFonts w:ascii="Century Gothic" w:hAnsi="Century Gothic"/>
          <w:color w:val="1D1B11" w:themeColor="background2" w:themeShade="1A"/>
          <w:lang w:val="en-US"/>
        </w:rPr>
        <w:t xml:space="preserve">: </w:t>
      </w:r>
      <w:hyperlink r:id="rId10" w:history="1">
        <w:r w:rsidRPr="00CD506C">
          <w:rPr>
            <w:rStyle w:val="a6"/>
            <w:rFonts w:ascii="Century Gothic" w:hAnsi="Century Gothic"/>
            <w:lang w:val="en-US"/>
          </w:rPr>
          <w:t>tourism</w:t>
        </w:r>
        <w:r w:rsidRPr="004D224B">
          <w:rPr>
            <w:rStyle w:val="a6"/>
            <w:rFonts w:ascii="Century Gothic" w:hAnsi="Century Gothic"/>
            <w:lang w:val="en-US"/>
          </w:rPr>
          <w:t>@</w:t>
        </w:r>
        <w:r w:rsidRPr="00CD506C">
          <w:rPr>
            <w:rStyle w:val="a6"/>
            <w:rFonts w:ascii="Century Gothic" w:hAnsi="Century Gothic"/>
            <w:lang w:val="en-US"/>
          </w:rPr>
          <w:t>berezinsky</w:t>
        </w:r>
        <w:r w:rsidRPr="004D224B">
          <w:rPr>
            <w:rStyle w:val="a6"/>
            <w:rFonts w:ascii="Century Gothic" w:hAnsi="Century Gothic"/>
            <w:lang w:val="en-US"/>
          </w:rPr>
          <w:t>.</w:t>
        </w:r>
        <w:r w:rsidRPr="00CD506C">
          <w:rPr>
            <w:rStyle w:val="a6"/>
            <w:rFonts w:ascii="Century Gothic" w:hAnsi="Century Gothic"/>
            <w:lang w:val="en-US"/>
          </w:rPr>
          <w:t>by</w:t>
        </w:r>
      </w:hyperlink>
    </w:p>
    <w:p w:rsidR="009416FA" w:rsidRPr="004D224B" w:rsidRDefault="009416FA">
      <w:pPr>
        <w:rPr>
          <w:lang w:val="en-US"/>
        </w:rPr>
      </w:pPr>
    </w:p>
    <w:sectPr w:rsidR="009416FA" w:rsidRPr="004D224B" w:rsidSect="00E63DD7">
      <w:headerReference w:type="first" r:id="rId11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C9" w:rsidRDefault="006222C9">
      <w:pPr>
        <w:spacing w:after="0" w:line="240" w:lineRule="auto"/>
      </w:pPr>
      <w:r>
        <w:separator/>
      </w:r>
    </w:p>
  </w:endnote>
  <w:endnote w:type="continuationSeparator" w:id="0">
    <w:p w:rsidR="006222C9" w:rsidRDefault="0062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C9" w:rsidRDefault="006222C9">
      <w:pPr>
        <w:spacing w:after="0" w:line="240" w:lineRule="auto"/>
      </w:pPr>
      <w:r>
        <w:separator/>
      </w:r>
    </w:p>
  </w:footnote>
  <w:footnote w:type="continuationSeparator" w:id="0">
    <w:p w:rsidR="006222C9" w:rsidRDefault="0062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0A" w:rsidRPr="0017099D" w:rsidRDefault="00735319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CB"/>
    <w:rsid w:val="002264B5"/>
    <w:rsid w:val="003F0627"/>
    <w:rsid w:val="004D224B"/>
    <w:rsid w:val="00550C71"/>
    <w:rsid w:val="005F5C58"/>
    <w:rsid w:val="006222C9"/>
    <w:rsid w:val="0069390E"/>
    <w:rsid w:val="00735319"/>
    <w:rsid w:val="008F481F"/>
    <w:rsid w:val="009416FA"/>
    <w:rsid w:val="00AD27CB"/>
    <w:rsid w:val="00B8217C"/>
    <w:rsid w:val="00C24AB6"/>
    <w:rsid w:val="00C65036"/>
    <w:rsid w:val="00D13F5A"/>
    <w:rsid w:val="00D423E6"/>
    <w:rsid w:val="00D57BBA"/>
    <w:rsid w:val="00DA3517"/>
    <w:rsid w:val="00D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EB20D-B5DF-4278-A311-90C45669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C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B"/>
    <w:pPr>
      <w:ind w:firstLine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27CB"/>
    <w:pPr>
      <w:ind w:firstLine="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D27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berezinsky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urism@berezinsky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ezinsk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2021-09-06T06:37:00Z</cp:lastPrinted>
  <dcterms:created xsi:type="dcterms:W3CDTF">2021-09-20T05:25:00Z</dcterms:created>
  <dcterms:modified xsi:type="dcterms:W3CDTF">2021-09-20T05:25:00Z</dcterms:modified>
</cp:coreProperties>
</file>